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6C" w:rsidRDefault="0081396C" w:rsidP="0081396C">
      <w:pPr>
        <w:pStyle w:val="a3"/>
        <w:shd w:val="clear" w:color="auto" w:fill="FFFFFF"/>
        <w:spacing w:before="0" w:beforeAutospacing="0" w:after="0" w:afterAutospacing="0"/>
        <w:jc w:val="center"/>
        <w:rPr>
          <w:rFonts w:ascii="微软雅黑" w:eastAsia="微软雅黑" w:hAnsi="微软雅黑"/>
          <w:color w:val="4B4B4B"/>
        </w:rPr>
      </w:pPr>
      <w:bookmarkStart w:id="0" w:name="_GoBack"/>
      <w:r>
        <w:rPr>
          <w:rFonts w:ascii="微软雅黑" w:eastAsia="微软雅黑" w:hAnsi="微软雅黑" w:hint="eastAsia"/>
          <w:color w:val="4B4B4B"/>
        </w:rPr>
        <w:t>高等学校消防安全管理规定</w:t>
      </w:r>
    </w:p>
    <w:bookmarkEnd w:id="0"/>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第一章　总　则</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第一条　为了加强和规范高等学校的消防安全管理，预防和减少火灾危害，保障师生员工生命财产和学校财产安全，根据消防法、高等教育法等法律、法规，制定本规定。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第二条　普通高等学校和成人高等学校（以下简称学校）的消防安全管理，适用本规定。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驻校内其他单位的消防安全管理，按照本规定的有关规定执行。</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第三条　学校在消防安全工作中，应当遵守消防法律、法规和规章，贯彻预防为主、防消结合的方针，履行消防安全职责，保障消防安全。</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第四条　学校应当落实逐级消防安全责任制和岗位消防安全责任制，明确</w:t>
      </w:r>
      <w:proofErr w:type="gramStart"/>
      <w:r>
        <w:rPr>
          <w:rFonts w:ascii="微软雅黑" w:eastAsia="微软雅黑" w:hAnsi="微软雅黑" w:hint="eastAsia"/>
          <w:color w:val="4B4B4B"/>
        </w:rPr>
        <w:t>逐级和</w:t>
      </w:r>
      <w:proofErr w:type="gramEnd"/>
      <w:r>
        <w:rPr>
          <w:rFonts w:ascii="微软雅黑" w:eastAsia="微软雅黑" w:hAnsi="微软雅黑" w:hint="eastAsia"/>
          <w:color w:val="4B4B4B"/>
        </w:rPr>
        <w:t>岗位消防安全职责，确定各级、各岗位消防安全责任人。</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第五条　学校应当开展消防安全教育和培训，加强消防演练，提高师生员工的消防安全意识和自救逃生技能。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第六条　学校各单位和师生员工应当依法履行保护消防设施、预防火灾、报告火警和扑救初起火灾等维护消防安全的义务。</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第七条　教育行政部门依法履行对高等学校消防安全工作的管理职责，检查、指导和监督高等学校开展消防安全工作，督促高等学校建立健全并落实消防安全责任制和消防安全管理制度。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公安机关依法履行对高等学校消防安全工作的监督管理职责，加强消防监督检查，指导和监督高等学校做好消防安全工作。</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第二章　消防安全责任</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第八条　学校法定代表人是</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安全责任人，全面负责</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安全工作，履行下列消防安全职责：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（一）贯彻落实消防法律、法规和规章，批准实施</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安全责任制、</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安全管理制度；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（二）批准消防安全年度工作计划、年度经费预算，定期召开</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安全工作会议；</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（三）提供消防安全经费保障和组织保障；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（四）督促开展消防安全检查和重大火灾隐患整改，及时处理涉及消防安全的重大问题；</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（五）依法建立志愿消防队等多种形式的消防组织，开展群众性自防自救工作；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（六）与学校二级单位负责人签订消防安全责任书；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（七）组织制定灭火和应急疏散预案；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（八）促进消防科学研究和技术创新；</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（九）法律、法规规定的其他消防安全职责。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第九条　分管</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安全的校领导是</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安全管理人，协助学校法定代表人负责消防安全工作，履行下列消防安全职责：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（一）组织制定</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安全管理制度，组织、实施和协调校内各单位的消防安全工作；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（二）组织制定消防安全年度工作计划；</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（三）审核消防安全工作年度经费预算；</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（四）组织实施消防安全检查和火灾隐患整改；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（五）督促落实消防设施、器材的维护、维修及检测,确保其完好有效，确保疏散通道、安全出口、消防车通道畅通；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（六）组织管理志愿消防队等消防组织；</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（七）组织开展师生员工消防知识、技能的宣传教育和培训，组织灭火和应急疏散预案的实施和演练；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（八）协助</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安全责任人做好其他消防安全工作。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其他校领导在分管工作范围内对消防工作负有领导、监督、检查、教育和管理职责。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第十条　学校必须设立或者明确负责日常消防安全工作的机构（以下简称</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机构），配备专职消防管理人员，履行下列消防安全职责：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（一）拟订</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安全年度工作计划、年度经费预算，拟订</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安全责任制、灭火和应急疏散预案等消防安全管理制度，并报</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安全责任人批准后实施；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（二）监督检查校内各单位消防安全责任制的落实情况；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（三）监督检查消防设施、设备、器材的使用与管理、以及消防基础设施的运转，定期组织检验、检测和维修；</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（四）确定</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安全重点单位（部位）并监督指导其做好消防安全工作；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（五）监督检查有关单位做好易燃易爆等危险品的储存、使用和管理工作，审批校内各单位动用明火作业；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（六）开展消防安全教育培训，组织消防演练，普及消防知识，提高师生员工的消防安全意识、扑救初起火灾和自救逃生技能；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（七）定期对志愿消防队等消防组织进行消防知识和灭火技能培训；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（八）推进消防安全技术防范工作，做好技术防范人员上岗培训工作；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w:t>
      </w:r>
      <w:proofErr w:type="gramStart"/>
      <w:r>
        <w:rPr>
          <w:rFonts w:ascii="微软雅黑" w:eastAsia="微软雅黑" w:hAnsi="微软雅黑" w:hint="eastAsia"/>
          <w:color w:val="4B4B4B"/>
        </w:rPr>
        <w:t>受理驻</w:t>
      </w:r>
      <w:proofErr w:type="gramEnd"/>
      <w:r>
        <w:rPr>
          <w:rFonts w:ascii="微软雅黑" w:eastAsia="微软雅黑" w:hAnsi="微软雅黑" w:hint="eastAsia"/>
          <w:color w:val="4B4B4B"/>
        </w:rPr>
        <w:t>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（十）建立健全</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工作档案及消防安全</w:t>
      </w:r>
      <w:proofErr w:type="gramStart"/>
      <w:r>
        <w:rPr>
          <w:rFonts w:ascii="微软雅黑" w:eastAsia="微软雅黑" w:hAnsi="微软雅黑" w:hint="eastAsia"/>
          <w:color w:val="4B4B4B"/>
        </w:rPr>
        <w:t>隐患台</w:t>
      </w:r>
      <w:proofErr w:type="gramEnd"/>
      <w:r>
        <w:rPr>
          <w:rFonts w:ascii="微软雅黑" w:eastAsia="微软雅黑" w:hAnsi="微软雅黑" w:hint="eastAsia"/>
          <w:color w:val="4B4B4B"/>
        </w:rPr>
        <w:t>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（十一）按照工作要求上报有关信息数据；</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（十二）协助公安机关消防机构调查处理火灾事故，协助有关部门做好火灾事故处理及善后工作。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第十一条学校二级单位和其他驻</w:t>
      </w:r>
      <w:proofErr w:type="gramStart"/>
      <w:r>
        <w:rPr>
          <w:rFonts w:ascii="微软雅黑" w:eastAsia="微软雅黑" w:hAnsi="微软雅黑" w:hint="eastAsia"/>
          <w:color w:val="4B4B4B"/>
        </w:rPr>
        <w:t>校单位</w:t>
      </w:r>
      <w:proofErr w:type="gramEnd"/>
      <w:r>
        <w:rPr>
          <w:rFonts w:ascii="微软雅黑" w:eastAsia="微软雅黑" w:hAnsi="微软雅黑" w:hint="eastAsia"/>
          <w:color w:val="4B4B4B"/>
        </w:rPr>
        <w:t>应当履行下列消防安全职责：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（一）落实学校的消防安全管理规定，结合本单位实际制定并落实本单位的消防安全制度和消防安全操作规程；</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（二）建立本单位的消防安全责任考核、奖惩制度；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（三）开展经常性的消防安全教育、培训及演练；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（四）定期进行防火检查，做好检查记录，及时消除火灾隐患；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（五）按规定配置消防设施、器材并确保其完好有效；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（六）按规定设置安全疏散指示标志和应急照明设施，并保证疏散通道、安全出口畅通；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（七）消防控制室配备消防值班人员，制定值班岗位职责，做好监督检查工作；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（八）新建、扩建、改建及装饰装修工程报</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机构备案；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（九）按照规定的程序与措施处置火灾事故；</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（十）学校规定的其他消防安全职责。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第十二条校内各单位主要负责人是本单位消防安全责任人，驻校内其他单位主要负责人是该单位消防安全责任人，负责本单位的消防安全工作。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第十三条　除本规定第十一条外，学生宿舍管理部门还应当履行下列安全管理职责：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（一）建立由学生参加的志愿消防组织，定期进行消防演练；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（二）加强学生宿舍用火、用电安全教育与检查；</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（三）加强夜间防火巡查，发现火灾立即组织扑救和疏散学生。</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第三章　消防安全管理</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第十四条　学校应当将下列单位（部位）列为</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安全重点单位（部位）：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（一）学生宿舍、食堂（餐厅）、教学楼、校医院、体育场（馆）、会堂（会议中心）、超市（市场）、宾馆（招待所）、托儿所、幼儿园以及其他文体活动、公共娱乐等人员密集场所；</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（二）学校网络、广播电台、电视台等传媒部门和驻校内邮政、通信、金融等单位；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（三）车库、油库、加油站等部位；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（四）图书馆、展览馆、档案馆、博物馆、文物古建筑；</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（五）供水、供电、供气、供热等系统；</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（六）易燃易爆等危险化学物品的生产、充装、储存、供应、使用部门；</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（七）实验室、计算机房、电化教学中心和承担国家重点科研项目或配备有先进精密仪器设备的部位，监控中心、消防控制中心；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（八）学校保密要害部门及部位；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（九）高层建筑及地下室、半地下室；</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（十）建设工程的施工现场以及有人员居住的临时性建筑；</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（十一）其他发生火灾可能性较大以及一旦发生火灾可能造成重大人身伤亡或者财产损失的单位（部位）。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重点单位和重点部位的主管部门，应当按照有关法律法规和本规定履行消防安全管理职责，设置防火标志，实行严格消防安全管理。</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第十五条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机构对活动现场检查合格后方可举办。</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依法应当报请当地人民政府有关部门审批的，经有关部门审核同意后方可举办。</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第十六条学校应当按照国家有关规定，配置消防设施和器材，设置消防安全疏散指示标志和应急照明设施，每年组织检测维修，确保消防设施和器材完好有效。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学校应当保障疏散通道、安全出口、消防车通道畅通。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十七条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机构参加。</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施工单位负责施工现场的消防安全，并接受</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机构的监督、检查。竣工后，建筑工程的有关图纸、资料、文件等应当报学校档案机构和消防机构备案。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第十八条　地下室、半地下室和用于生产、经营、储存易燃易爆、有毒有害等危险物品场所的建筑不得用作学生宿舍。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生产、经营、储存其他物品的场所与学生宿舍等居住场所设置在同一建筑物内的，应当符合国家工程建设消防技术标准。</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学生宿舍、教室和礼堂等人员密集场所，禁止违规使用大功率电器，在门窗、阳台等部位不得设置影响逃生和灭火救援的障碍物。</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第十九条利用地下空间开设公共活动场所，应当符合国家有关规定，并报</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机构备案。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第二十条　</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控制室应当配备专职值班人员，持证上岗。</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消防控制室不得挪作他用。</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第二十一条　学校购买、储存、使用和销毁易燃易爆等危险品，应当按照国家有关规定严格管理、规范操作，并制定应急处置预案和防范措施。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学校对管理和操作易燃易爆等危险品的人员，上岗前必须进行培训，持证上岗。</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第二十二条　学校应当对动用明火实行严格的消防安全管理。禁止在具有火灾、爆炸危险的场所吸烟、使用明火；因特殊原因确需进行电、气焊等明火作业的，动火单位和人员应当向</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机构申办审批手续，落实现场监管人，采取相应的消防安全措施。作业人员应当遵守消防安全规定。</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第二十三条　学校内出租房屋的，当事人应当签订房屋租赁合同，明确消防安全责任。出租方负责对出租房屋的消防安全管理。学校授权的管理单位应当加强监督检查。</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外来务工人员的消防安全管理由校内用人单位负责。</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第二十四条　发生火灾时，学校应当及时报警并立即启动应急预案，迅速扑救初起火灾，及时疏散人员。</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学校应当在火灾事故发生后两个小时内向所在地教育行政主管部门报告。较大以上火灾同时报教育部。</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火灾扑灭后，事故单位应当保护现场并接受事故调查，协助公安机关消防机构调查火灾原因、统计火灾损失。未经公安机关消防机构同意，任何人不得擅自清理火灾现场。</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第二十五条　学校及其重点单位应当建立健全消防档案。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消防档案应当全面反映消防安全和消防安全管理情况，并根据情况变化及时更新。</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第四章　消防安全检查和整改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第二十六条　学校每季度至少进行一次消防安全检查。检查的主要内容包括：</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（一）消防安全宣传教育及培训情况；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（二）消防安全制度及责任制落实情况；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（三）消防安全工作档案建立健全情况；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（四）单位防火检查及每日防火巡查落实及记录情况；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（五）火灾隐患和隐患整改及防范措施落实情况；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（六）消防设施、器材配置及完好有效情况；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（七）灭火和应急疏散预案的制定和组织消防演练情况；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（八）其他需要检查的内容。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第二十七条　</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安全检查应当填写检查记录，检查人员、被检查单位负责人或者相关人员应当在检查记录上签名，发现火灾隐患应当及时填发《火灾隐患整改通知书》。</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第二十八条　校内各单位每月至少进行一次防火检查。检查的主要内容包括：</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（一）火灾隐患和隐患整改情况以及防范措施的落实情况；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（二）疏散通道、疏散指示标志、应急照明和安全出口情况；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（三）消防车通道、消防水源情况；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（四）消防设施、器材配置及有效情况；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（五）消防安全标志设置及其完好、有效情况；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（六）用火、用电有无违章情况；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（七）重点工种人员以及其他员工消防知识掌握情况；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（八）消防安全重点单位（部位）管理情况；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（九）易燃易爆危险物品和场所防火防爆措施落实情况以及其他重要物资防火安全情况；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（十）消防（控制室）值班情况和设施、设备运行、记录情况；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（十一）防火巡查落实及记录情况；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（十二）其他需要检查的内容。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防火检查应当填写检查记录。检查人员和被检查部门负责人应当在检查记录上签名。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第二十九条　校内消防安全重点单位（部位）应当进行每日防火巡查，并确定巡查的人员、内容、部位和频次。其他单位可以根据需要组织防火巡查。巡查的内容主要包括：</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（一）用火、用电有无违章情况；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（二）安全出口、疏散通道是否畅通，安全疏散指示标志、应急照明是否完好；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（三）消防设施、器材和消防安全标志是否在位、完整；</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（四）常闭式防火门是否处于关闭状态，防火卷帘下是否堆放物品影响使用；</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（五）消防安全重点部位的人员在岗情况；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（六）其他消防安全情况。</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校医院、学生宿舍、公共教室、实验室、文物古建筑等应当加强夜间防火巡查。</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防火巡查人员应当及时纠正消防违章行为，妥善处置火灾隐患，无法当场处置的，应当立即报告。发现初起火灾应当立即报警、通知人员疏散、及时扑救。</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防火巡查应当填写巡查记录，巡查人员及其主管人员应当在巡查记录上签名。</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第三十条　对下列违反消防安全规定的行为，检查、巡查人员应当责成有关人员改正并督促落实：</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（一）消防设施、器材或者消防安全标志的配置、设置不符合国家标准、行业标准，或者未保持完好有效的；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（二）损坏、挪用或者擅自拆除、停用消防设施、器材的；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（三）占用、堵塞、封闭消防通道、安全出口的；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（四）埋压、圈占、遮挡消火栓或者占用防火间距的；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（五）占用、堵塞、封闭消防车通道，妨碍消防车通行的；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（六）人员密集场所在门窗上设置影响逃生和灭火救援的障碍物的；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（七）常闭式防火门处于开启状态，防火卷帘下堆放物品影响使用的；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（八）违章进入易燃易爆危险物品生产、储存等场所的；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（九）违章使用明火作业或者在具有火灾、爆炸危险的场所吸烟、使用明火等违反禁令的；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（十）消防设施管理、值班人员和防火巡查人员脱岗的；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（十一）对火灾隐患经公安机关消防机构通知后不及时采取措施消除的；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（十二）其他违反消防安全管理规定的行为。</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第三十一条　学校对教育行政主管部门和公安机关消防机构、公安派出所指出的各类火灾隐患，应当及时予以核查、消除。</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对公安机关消防机构、公安派出所责令限期改正的火灾隐患，学校应当在规定的期限内整改。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第三十二条　对不能及时消除的火灾隐患，隐患单位应当及时向学校及相关单位的消防安全责任人或者消防安全工作主管领导报告，提出整改方案，确定整改措施、期限以及负责整改的部门、人员，并落实整改资金。</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火灾隐患尚未消除的，隐患单位应当落实防范措施，保障消防安全。对于随时可能引发火灾或者一旦发生火灾将严重危及人身安全的，应当将危险部位停止使用或停业整改。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第三十三条　对于涉及城市规划布局等学校无力解决的重大火灾隐患，学校应当及时向其上级主管部门或者当地人民政府报告。</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第三十四条　火灾隐患整改完毕，整改单位应当将整改情况记录报送相应的消防安全工作责任人或者消防安全工作主管领导签字确认后存档备查。</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第五章　消防安全教育和培训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第三十五条　学校应当将师生员工的消防安全教育和培训纳入</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安全年度工作计划。</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消防安全教育和培训的主要内容包括：</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（一）国家消防工作方针、政策，消防法律、法规；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（二）本单位、本岗位的火灾危险性，火灾预防知识和措施；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（三）有关消防设施的性能、灭火器材的使用方法；</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（四）报火警、扑救初起火灾和自救互救技能；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（五）组织、引导在场人员疏散的方法。</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第三十六条　学校应当采取下列措施对学生进行消防安全教育，使其了解防火、灭火知识，掌握报警、扑救初起火灾和自救、逃生方法。</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（一）开展学生自救、逃生等防火安全常识的模拟演练，每学年至少组织一次</w:t>
      </w:r>
      <w:proofErr w:type="gramStart"/>
      <w:r>
        <w:rPr>
          <w:rFonts w:ascii="微软雅黑" w:eastAsia="微软雅黑" w:hAnsi="微软雅黑" w:hint="eastAsia"/>
          <w:color w:val="4B4B4B"/>
        </w:rPr>
        <w:t>学生消防</w:t>
      </w:r>
      <w:proofErr w:type="gramEnd"/>
      <w:r>
        <w:rPr>
          <w:rFonts w:ascii="微软雅黑" w:eastAsia="微软雅黑" w:hAnsi="微软雅黑" w:hint="eastAsia"/>
          <w:color w:val="4B4B4B"/>
        </w:rPr>
        <w:t>演练；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（二）根据消防安全教育的需要，将消防安全知识纳入教学和培训内容；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（三）对每届新生进行不低于4学时的消防安全教育和培训；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（四）对进入实验室的学生进行必要的安全技能和操作规程培训；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（五）每学年至少举办一次消防安全专题讲座，并在校园网络、广播、校内报刊开设消防安全教育栏目。</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第三十七条学校二级单位应当组织新上岗和进入新岗位的员工进行上岗前的消防安全培训。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消防安全重点单位（部位）对员工每年至少进行一次消防安全培训。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第三十八条　下列人员应当依法接受消防安全培训：</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（一）学校及各二级单位的消防安全责任人、消防安全管理人；</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（二）专职消防管理人员、学生宿舍管理人员；</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（三）消防控制室的值班、操作人员；</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（四）其他依照规定应当接受消防安全培训的人员。</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前款规定中的第（三）</w:t>
      </w:r>
      <w:proofErr w:type="gramStart"/>
      <w:r>
        <w:rPr>
          <w:rFonts w:ascii="微软雅黑" w:eastAsia="微软雅黑" w:hAnsi="微软雅黑" w:hint="eastAsia"/>
          <w:color w:val="4B4B4B"/>
        </w:rPr>
        <w:t>项人员</w:t>
      </w:r>
      <w:proofErr w:type="gramEnd"/>
      <w:r>
        <w:rPr>
          <w:rFonts w:ascii="微软雅黑" w:eastAsia="微软雅黑" w:hAnsi="微软雅黑" w:hint="eastAsia"/>
          <w:color w:val="4B4B4B"/>
        </w:rPr>
        <w:t>必须持证上岗。</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第六章　灭火、应急疏散预案和演练</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第三十九条　学校、二级单位、消防安全重点单位（部位）应当制定相应的灭火和应急疏散预案，建立应急反应和处置机制，为火灾扑救和应急救援工作提供人员、装备等保障。</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灭火和应急疏散预案应当包括以下内容：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（一）组织机构：指挥协调组、灭火行动组、</w:t>
      </w:r>
      <w:proofErr w:type="gramStart"/>
      <w:r>
        <w:rPr>
          <w:rFonts w:ascii="微软雅黑" w:eastAsia="微软雅黑" w:hAnsi="微软雅黑" w:hint="eastAsia"/>
          <w:color w:val="4B4B4B"/>
        </w:rPr>
        <w:t>通讯联络</w:t>
      </w:r>
      <w:proofErr w:type="gramEnd"/>
      <w:r>
        <w:rPr>
          <w:rFonts w:ascii="微软雅黑" w:eastAsia="微软雅黑" w:hAnsi="微软雅黑" w:hint="eastAsia"/>
          <w:color w:val="4B4B4B"/>
        </w:rPr>
        <w:t>组、疏散引导组、安全防护救护组；</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（二）报警和接警处置程序；</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（三）应急疏散的组织程序和措施；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（四）扑救初起火灾的程序和措施；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w:t>
      </w:r>
      <w:proofErr w:type="gramStart"/>
      <w:r>
        <w:rPr>
          <w:rFonts w:ascii="微软雅黑" w:eastAsia="微软雅黑" w:hAnsi="微软雅黑" w:hint="eastAsia"/>
          <w:color w:val="4B4B4B"/>
        </w:rPr>
        <w:t>通讯联络</w:t>
      </w:r>
      <w:proofErr w:type="gramEnd"/>
      <w:r>
        <w:rPr>
          <w:rFonts w:ascii="微软雅黑" w:eastAsia="微软雅黑" w:hAnsi="微软雅黑" w:hint="eastAsia"/>
          <w:color w:val="4B4B4B"/>
        </w:rPr>
        <w:t>、安全防护救护的程序和措施。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（六）其他需要明确的内容。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第四十条　学校实验室应当有针对性地制定突发事件应急处置预案，并将应急处置预案涉及到的生物、化学及易燃易爆物品的种类、性质、数量、危险性和应对措施及处置药品的名称、产地和储备等内容报</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机构备案。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第四十一条　校内消防安全重点单位应当按照灭火和应急疏散预案每半年至少组织一次消防演练，并结合实际，不断完善预案。</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消防演练应当设置明显标识并事先告知演练范围内的人员，避免意外事故发生。</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第七章　消防经费</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第四十二条　学校应当将消防经费纳入学校年度经费预算，保证消防经费投入，保障消防工作的需要。</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第四十三条　学校日常消防经费用于校内灭火器材的配置、维修、更新，灭火和应急疏散预案的备用设施、材料，以及消防宣传教育、培训等，保证</w:t>
      </w:r>
      <w:proofErr w:type="gramStart"/>
      <w:r>
        <w:rPr>
          <w:rFonts w:ascii="微软雅黑" w:eastAsia="微软雅黑" w:hAnsi="微软雅黑" w:hint="eastAsia"/>
          <w:color w:val="4B4B4B"/>
        </w:rPr>
        <w:t>学校消防</w:t>
      </w:r>
      <w:proofErr w:type="gramEnd"/>
      <w:r>
        <w:rPr>
          <w:rFonts w:ascii="微软雅黑" w:eastAsia="微软雅黑" w:hAnsi="微软雅黑" w:hint="eastAsia"/>
          <w:color w:val="4B4B4B"/>
        </w:rPr>
        <w:t>工作正常开展。</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第四十四条　学校安排专项经费，用于解决火灾隐患，维修、检测、改造消防专用给水管网、消防专用供水系统、灭火系统、自动报警系统、防排烟系统、消防通讯系统、消防监控系统等消防设施。</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第四十五条　消防经费使用坚持专款专用、统筹兼顾、保证重点、勤俭节约的原则。</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任何单位和个人不得挤占、挪用消防经费。</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第八章　奖　惩</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第四十六条　学校应当将消防安全工作纳入校内评估考核内容，对在消防安全工作中成绩突出的单位和个人给予表彰奖励。</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第四十七条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前款涉及民事损失、损害的，有关责任单位和责任人应当依法承担民事责任。</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第四十八条　学校违反消防安全管理规定或者发生重特大火灾的，除依据消防法的规定进行处罚外，教育行政部门应当取消其当年评优资格，并按照国家有关规定对有关主管人员和责任人员依法予以处分。</w:t>
      </w:r>
    </w:p>
    <w:p w:rsidR="0081396C" w:rsidRDefault="0081396C" w:rsidP="0081396C">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第九章　附　则</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第四十九条　学校应当依据本规定，结合本校实际，制定本校消防安全管理办法。</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高等学校以外的其他高等教育机构的消防安全管理，参照本规定执行。</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第五十条本规定所称学校二级单位，包括学院、系、处、所、中心等。</w:t>
      </w:r>
    </w:p>
    <w:p w:rsidR="0081396C" w:rsidRDefault="0081396C" w:rsidP="0081396C">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第五十一条　本规定自2010年1月1日起施行。</w:t>
      </w:r>
    </w:p>
    <w:p w:rsidR="00785DD7" w:rsidRDefault="00785DD7"/>
    <w:sectPr w:rsidR="007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30"/>
    <w:rsid w:val="00693030"/>
    <w:rsid w:val="00785DD7"/>
    <w:rsid w:val="0081396C"/>
    <w:rsid w:val="00E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84E1-6162-4E53-B9DD-52854EA3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9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1212</Words>
  <Characters>6913</Characters>
  <Application>Microsoft Office Word</Application>
  <DocSecurity>0</DocSecurity>
  <Lines>57</Lines>
  <Paragraphs>16</Paragraphs>
  <ScaleCrop>false</ScaleCrop>
  <Company>HP Inc.</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2024-09-05T08:46:00Z</dcterms:created>
  <dcterms:modified xsi:type="dcterms:W3CDTF">2024-09-05T08:47:00Z</dcterms:modified>
</cp:coreProperties>
</file>